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湖南省公民信息管理局2023年公开招聘工作人员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Cs/>
          <w:sz w:val="32"/>
          <w:szCs w:val="32"/>
        </w:rPr>
        <w:t>A类岗位考核准考证</w:t>
      </w:r>
    </w:p>
    <w:tbl>
      <w:tblPr>
        <w:tblStyle w:val="6"/>
        <w:tblW w:w="8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430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4300" w:type="dxa"/>
            <w:vAlign w:val="center"/>
          </w:tcPr>
          <w:p/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4300" w:type="dxa"/>
            <w:vAlign w:val="center"/>
          </w:tcPr>
          <w:p/>
        </w:tc>
        <w:tc>
          <w:tcPr>
            <w:tcW w:w="215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准考证号</w:t>
            </w:r>
          </w:p>
        </w:tc>
        <w:tc>
          <w:tcPr>
            <w:tcW w:w="4300" w:type="dxa"/>
            <w:vAlign w:val="center"/>
          </w:tcPr>
          <w:p/>
        </w:tc>
        <w:tc>
          <w:tcPr>
            <w:tcW w:w="215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报考单位</w:t>
            </w:r>
          </w:p>
        </w:tc>
        <w:tc>
          <w:tcPr>
            <w:tcW w:w="4300" w:type="dxa"/>
            <w:vAlign w:val="center"/>
          </w:tcPr>
          <w:p>
            <w:r>
              <w:rPr>
                <w:rFonts w:hint="eastAsia"/>
              </w:rPr>
              <w:t>湖南省公民信息管理局</w:t>
            </w:r>
          </w:p>
        </w:tc>
        <w:tc>
          <w:tcPr>
            <w:tcW w:w="215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岗位代码</w:t>
            </w:r>
          </w:p>
        </w:tc>
        <w:tc>
          <w:tcPr>
            <w:tcW w:w="4300" w:type="dxa"/>
            <w:vAlign w:val="center"/>
          </w:tcPr>
          <w:p/>
        </w:tc>
        <w:tc>
          <w:tcPr>
            <w:tcW w:w="215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考点名称</w:t>
            </w:r>
          </w:p>
        </w:tc>
        <w:tc>
          <w:tcPr>
            <w:tcW w:w="4300" w:type="dxa"/>
            <w:vAlign w:val="center"/>
          </w:tcPr>
          <w:p>
            <w:r>
              <w:rPr>
                <w:rFonts w:hint="eastAsia"/>
              </w:rPr>
              <w:t>湖南省公安厅</w:t>
            </w:r>
          </w:p>
        </w:tc>
        <w:tc>
          <w:tcPr>
            <w:tcW w:w="215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考点地址</w:t>
            </w:r>
          </w:p>
        </w:tc>
        <w:tc>
          <w:tcPr>
            <w:tcW w:w="6450" w:type="dxa"/>
            <w:gridSpan w:val="2"/>
            <w:vAlign w:val="center"/>
          </w:tcPr>
          <w:p>
            <w:r>
              <w:rPr>
                <w:rFonts w:hint="eastAsia"/>
              </w:rPr>
              <w:t>长沙市芙蓉区八一路110号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49" w:type="dxa"/>
            <w:vAlign w:val="center"/>
          </w:tcPr>
          <w:p>
            <w:r>
              <w:rPr>
                <w:rFonts w:hint="eastAsia"/>
              </w:rPr>
              <w:t>考核时间</w:t>
            </w:r>
          </w:p>
        </w:tc>
        <w:tc>
          <w:tcPr>
            <w:tcW w:w="6450" w:type="dxa"/>
            <w:gridSpan w:val="2"/>
            <w:vAlign w:val="center"/>
          </w:tcPr>
          <w:p>
            <w:r>
              <w:rPr>
                <w:rFonts w:hint="eastAsia"/>
              </w:rPr>
              <w:t>2023年5月1</w:t>
            </w: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/>
              </w:rPr>
              <w:t>日  上午8:30开始</w:t>
            </w:r>
          </w:p>
        </w:tc>
      </w:tr>
    </w:tbl>
    <w:p/>
    <w:p/>
    <w:tbl>
      <w:tblPr>
        <w:tblStyle w:val="6"/>
        <w:tblpPr w:leftFromText="180" w:rightFromText="180" w:vertAnchor="text" w:horzAnchor="page" w:tblpX="1765" w:tblpY="116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</w:trPr>
        <w:tc>
          <w:tcPr>
            <w:tcW w:w="856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考生须知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1.考生</w:t>
            </w:r>
            <w:r>
              <w:rPr>
                <w:rFonts w:hint="eastAsia" w:ascii="宋体" w:hAnsi="宋体" w:eastAsia="宋体" w:cs="宋体"/>
              </w:rPr>
              <w:t>持准考证</w:t>
            </w:r>
            <w:r>
              <w:rPr>
                <w:rFonts w:ascii="Times New Roman" w:hAnsi="Times New Roman" w:cs="Times New Roman"/>
              </w:rPr>
              <w:t>、身份证</w:t>
            </w:r>
            <w:r>
              <w:rPr>
                <w:rFonts w:hint="eastAsia" w:ascii="Times New Roman" w:hAnsi="Times New Roman" w:cs="Times New Roman"/>
              </w:rPr>
              <w:t>原件、诚信考试承诺书</w:t>
            </w:r>
            <w:r>
              <w:rPr>
                <w:rFonts w:ascii="Times New Roman" w:hAnsi="Times New Roman" w:cs="Times New Roman"/>
              </w:rPr>
              <w:t>进入考场。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2.考试时间以北京时间为准。</w:t>
            </w:r>
            <w:r>
              <w:rPr>
                <w:rFonts w:hint="eastAsia" w:ascii="Times New Roman" w:hAnsi="Times New Roman" w:cs="Times New Roman"/>
              </w:rPr>
              <w:t>考生需当日上午7:30前进入考场核对信息。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hint="eastAsia" w:ascii="Times New Roman" w:hAnsi="Times New Roman" w:cs="Times New Roman"/>
              </w:rPr>
              <w:t>考生不得穿戴有职业特征的服装，不得携带手机等通讯工具和电子穿戴设备进入考场，考核时均不得佩戴手表、饰品</w:t>
            </w:r>
            <w:r>
              <w:rPr>
                <w:rFonts w:ascii="Times New Roman" w:hAnsi="Times New Roman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hint="eastAsia" w:ascii="Times New Roman" w:hAnsi="Times New Roman" w:cs="Times New Roman"/>
              </w:rPr>
              <w:t>考核期间，考生须服从工作人员管理，遵守考场纪律，文明应试。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5.考点不准驾车进入，其他无关人员不得进入考点。请考生合理选择交通方式、安排时间，提前达到考点，进入考点时需在传达室登记。</w:t>
            </w:r>
          </w:p>
          <w:p>
            <w:r>
              <w:rPr>
                <w:rFonts w:hint="eastAsia" w:ascii="Times New Roman" w:hAnsi="Times New Roman" w:cs="Times New Roman"/>
              </w:rPr>
              <w:t>6.不参加考核者，视为自动放弃。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xNmUzYmEwOGY2YTMyMGFlYzdhYTQ1ZjkxNmEzYTAifQ=="/>
  </w:docVars>
  <w:rsids>
    <w:rsidRoot w:val="3D085356"/>
    <w:rsid w:val="00016AE6"/>
    <w:rsid w:val="00092724"/>
    <w:rsid w:val="000C7ED7"/>
    <w:rsid w:val="001261B8"/>
    <w:rsid w:val="001348B0"/>
    <w:rsid w:val="00196383"/>
    <w:rsid w:val="001E4A0D"/>
    <w:rsid w:val="00220B7A"/>
    <w:rsid w:val="00274595"/>
    <w:rsid w:val="002E2BFF"/>
    <w:rsid w:val="00310445"/>
    <w:rsid w:val="00356BDC"/>
    <w:rsid w:val="00395A47"/>
    <w:rsid w:val="00404FBE"/>
    <w:rsid w:val="00421910"/>
    <w:rsid w:val="004A1060"/>
    <w:rsid w:val="004B4C62"/>
    <w:rsid w:val="004D3170"/>
    <w:rsid w:val="00590345"/>
    <w:rsid w:val="00595824"/>
    <w:rsid w:val="005A133D"/>
    <w:rsid w:val="005A53D8"/>
    <w:rsid w:val="00613121"/>
    <w:rsid w:val="00662FDA"/>
    <w:rsid w:val="006A53ED"/>
    <w:rsid w:val="006C626B"/>
    <w:rsid w:val="0070619C"/>
    <w:rsid w:val="00763A18"/>
    <w:rsid w:val="00773D3F"/>
    <w:rsid w:val="00774548"/>
    <w:rsid w:val="007C764B"/>
    <w:rsid w:val="00820D51"/>
    <w:rsid w:val="008214C0"/>
    <w:rsid w:val="00821F6F"/>
    <w:rsid w:val="0082281A"/>
    <w:rsid w:val="00837D31"/>
    <w:rsid w:val="00900CC8"/>
    <w:rsid w:val="00913193"/>
    <w:rsid w:val="009C0D84"/>
    <w:rsid w:val="00A126CA"/>
    <w:rsid w:val="00A13D0F"/>
    <w:rsid w:val="00A35F96"/>
    <w:rsid w:val="00B40ED3"/>
    <w:rsid w:val="00B77B27"/>
    <w:rsid w:val="00C02FDD"/>
    <w:rsid w:val="00C60169"/>
    <w:rsid w:val="00C67410"/>
    <w:rsid w:val="00CA2036"/>
    <w:rsid w:val="00D27629"/>
    <w:rsid w:val="00D37EB9"/>
    <w:rsid w:val="00DC2E14"/>
    <w:rsid w:val="00DF3E1D"/>
    <w:rsid w:val="00E31864"/>
    <w:rsid w:val="00E76F60"/>
    <w:rsid w:val="00E877EB"/>
    <w:rsid w:val="00EA08FC"/>
    <w:rsid w:val="00EF0869"/>
    <w:rsid w:val="00EF72FE"/>
    <w:rsid w:val="00F731AB"/>
    <w:rsid w:val="00F83FB3"/>
    <w:rsid w:val="00FA450A"/>
    <w:rsid w:val="00FA6B76"/>
    <w:rsid w:val="00FC2918"/>
    <w:rsid w:val="3D085356"/>
    <w:rsid w:val="47B525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334</Characters>
  <Lines>2</Lines>
  <Paragraphs>1</Paragraphs>
  <TotalTime>48</TotalTime>
  <ScaleCrop>false</ScaleCrop>
  <LinksUpToDate>false</LinksUpToDate>
  <CharactersWithSpaces>391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2023-04-14T06:56:00Z</dcterms:created>
  <dc:creator>admin</dc:creator>
  <cp:lastModifiedBy>ys</cp:lastModifiedBy>
  <cp:lastPrinted>2023-04-14T08:49:00Z</cp:lastPrinted>
  <dcterms:modified xsi:type="dcterms:W3CDTF">2023-05-15T03:07:06Z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1F8B98365D3D49C18F9C4A5AFFE4FFCA</vt:lpwstr>
  </property>
</Properties>
</file>