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left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附件1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黑体" w:hAnsi="黑体" w:eastAsia="黑体"/>
          <w:sz w:val="44"/>
          <w:szCs w:val="44"/>
        </w:rPr>
        <w:t>湘潭市公安局警务辅助人员招聘岗位一览表</w:t>
      </w:r>
    </w:p>
    <w:tbl>
      <w:tblPr>
        <w:tblStyle w:val="6"/>
        <w:tblW w:w="163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297"/>
        <w:gridCol w:w="655"/>
        <w:gridCol w:w="1413"/>
        <w:gridCol w:w="844"/>
        <w:gridCol w:w="743"/>
        <w:gridCol w:w="3437"/>
        <w:gridCol w:w="775"/>
        <w:gridCol w:w="681"/>
        <w:gridCol w:w="3328"/>
        <w:gridCol w:w="2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18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序号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所在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部门</w:t>
            </w:r>
          </w:p>
        </w:tc>
        <w:tc>
          <w:tcPr>
            <w:tcW w:w="655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招聘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人数</w:t>
            </w:r>
          </w:p>
        </w:tc>
        <w:tc>
          <w:tcPr>
            <w:tcW w:w="1413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工作岗位</w:t>
            </w:r>
          </w:p>
        </w:tc>
        <w:tc>
          <w:tcPr>
            <w:tcW w:w="844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岗位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类别</w:t>
            </w:r>
          </w:p>
        </w:tc>
        <w:tc>
          <w:tcPr>
            <w:tcW w:w="11631" w:type="dxa"/>
            <w:gridSpan w:val="6"/>
            <w:vAlign w:val="center"/>
          </w:tcPr>
          <w:p>
            <w:pPr>
              <w:tabs>
                <w:tab w:val="left" w:pos="6451"/>
              </w:tabs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518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</w:p>
        </w:tc>
        <w:tc>
          <w:tcPr>
            <w:tcW w:w="655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</w:p>
        </w:tc>
        <w:tc>
          <w:tcPr>
            <w:tcW w:w="844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性别</w:t>
            </w:r>
          </w:p>
        </w:tc>
        <w:tc>
          <w:tcPr>
            <w:tcW w:w="343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年龄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学历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专业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要求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其他要求</w:t>
            </w:r>
          </w:p>
        </w:tc>
        <w:tc>
          <w:tcPr>
            <w:tcW w:w="266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18" w:type="dxa"/>
            <w:textDirection w:val="lrTb"/>
            <w:vAlign w:val="center"/>
          </w:tcPr>
          <w:p>
            <w:pPr>
              <w:tabs>
                <w:tab w:val="left" w:pos="534"/>
                <w:tab w:val="left" w:pos="571"/>
              </w:tabs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97" w:type="dxa"/>
            <w:textDirection w:val="lrTb"/>
            <w:vAlign w:val="center"/>
          </w:tcPr>
          <w:p>
            <w:pPr>
              <w:tabs>
                <w:tab w:val="left" w:pos="464"/>
              </w:tabs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警令部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13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“市民之家”窗口服务</w:t>
            </w:r>
          </w:p>
        </w:tc>
        <w:tc>
          <w:tcPr>
            <w:tcW w:w="844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文职</w:t>
            </w:r>
          </w:p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辅警</w:t>
            </w:r>
          </w:p>
        </w:tc>
        <w:tc>
          <w:tcPr>
            <w:tcW w:w="743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3437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18至35周岁</w:t>
            </w:r>
          </w:p>
        </w:tc>
        <w:tc>
          <w:tcPr>
            <w:tcW w:w="775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大专</w:t>
            </w:r>
          </w:p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以上</w:t>
            </w:r>
          </w:p>
        </w:tc>
        <w:tc>
          <w:tcPr>
            <w:tcW w:w="681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332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熟练操作计算机及常用办公软件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;有一定的文字功底；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沟通能力强</w:t>
            </w:r>
          </w:p>
        </w:tc>
        <w:tc>
          <w:tcPr>
            <w:tcW w:w="266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eastAsia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518" w:type="dxa"/>
            <w:vMerge w:val="restart"/>
            <w:textDirection w:val="lrTb"/>
            <w:vAlign w:val="center"/>
          </w:tcPr>
          <w:p>
            <w:pPr>
              <w:tabs>
                <w:tab w:val="left" w:pos="534"/>
                <w:tab w:val="left" w:pos="571"/>
              </w:tabs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97" w:type="dxa"/>
            <w:vMerge w:val="restart"/>
            <w:textDirection w:val="lrTb"/>
            <w:vAlign w:val="center"/>
          </w:tcPr>
          <w:p>
            <w:pPr>
              <w:tabs>
                <w:tab w:val="left" w:pos="464"/>
              </w:tabs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政治部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13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摄影摄像</w:t>
            </w:r>
          </w:p>
        </w:tc>
        <w:tc>
          <w:tcPr>
            <w:tcW w:w="844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文职</w:t>
            </w:r>
          </w:p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辅警</w:t>
            </w:r>
          </w:p>
        </w:tc>
        <w:tc>
          <w:tcPr>
            <w:tcW w:w="743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3437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18至35周岁</w:t>
            </w:r>
          </w:p>
        </w:tc>
        <w:tc>
          <w:tcPr>
            <w:tcW w:w="775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大专</w:t>
            </w:r>
          </w:p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以上</w:t>
            </w:r>
          </w:p>
        </w:tc>
        <w:tc>
          <w:tcPr>
            <w:tcW w:w="681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332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eastAsia="zh-CN"/>
              </w:rPr>
              <w:t>会</w:t>
            </w:r>
            <w:r>
              <w:rPr>
                <w:rFonts w:hint="eastAsia" w:ascii="楷体_GB2312" w:eastAsia="楷体_GB2312"/>
                <w:sz w:val="21"/>
                <w:szCs w:val="21"/>
              </w:rPr>
              <w:t>摄影摄像</w:t>
            </w:r>
            <w:r>
              <w:rPr>
                <w:rFonts w:hint="eastAsia" w:ascii="楷体_GB2312" w:eastAsia="楷体_GB2312"/>
                <w:sz w:val="21"/>
                <w:szCs w:val="21"/>
                <w:lang w:eastAsia="zh-CN"/>
              </w:rPr>
              <w:t>、视频剪辑，；有</w:t>
            </w:r>
            <w:r>
              <w:rPr>
                <w:rFonts w:hint="eastAsia" w:ascii="楷体_GB2312" w:eastAsia="楷体_GB2312"/>
                <w:sz w:val="21"/>
                <w:szCs w:val="21"/>
              </w:rPr>
              <w:t>新媒体运维工作经验</w:t>
            </w:r>
            <w:r>
              <w:rPr>
                <w:rFonts w:hint="eastAsia" w:ascii="楷体_GB2312" w:eastAsia="楷体_GB2312"/>
                <w:sz w:val="21"/>
                <w:szCs w:val="21"/>
                <w:lang w:eastAsia="zh-CN"/>
              </w:rPr>
              <w:t>者</w:t>
            </w:r>
            <w:r>
              <w:rPr>
                <w:rFonts w:hint="eastAsia" w:ascii="楷体_GB2312" w:eastAsia="楷体_GB2312"/>
                <w:sz w:val="21"/>
                <w:szCs w:val="21"/>
              </w:rPr>
              <w:t>优先考虑</w:t>
            </w:r>
          </w:p>
        </w:tc>
        <w:tc>
          <w:tcPr>
            <w:tcW w:w="266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eastAsia="zh-CN"/>
              </w:rPr>
              <w:t>体貌端正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18" w:type="dxa"/>
            <w:vMerge w:val="continue"/>
            <w:textDirection w:val="lrTb"/>
            <w:vAlign w:val="center"/>
          </w:tcPr>
          <w:p>
            <w:pPr>
              <w:tabs>
                <w:tab w:val="left" w:pos="534"/>
                <w:tab w:val="left" w:pos="571"/>
              </w:tabs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</w:p>
        </w:tc>
        <w:tc>
          <w:tcPr>
            <w:tcW w:w="1297" w:type="dxa"/>
            <w:vMerge w:val="continue"/>
            <w:textDirection w:val="lrTb"/>
            <w:vAlign w:val="center"/>
          </w:tcPr>
          <w:p>
            <w:pPr>
              <w:tabs>
                <w:tab w:val="left" w:pos="464"/>
              </w:tabs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</w:p>
        </w:tc>
        <w:tc>
          <w:tcPr>
            <w:tcW w:w="655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13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新媒体宣传</w:t>
            </w:r>
          </w:p>
        </w:tc>
        <w:tc>
          <w:tcPr>
            <w:tcW w:w="844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文职辅警</w:t>
            </w:r>
          </w:p>
        </w:tc>
        <w:tc>
          <w:tcPr>
            <w:tcW w:w="743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3437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18至35周岁</w:t>
            </w:r>
          </w:p>
        </w:tc>
        <w:tc>
          <w:tcPr>
            <w:tcW w:w="775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大专</w:t>
            </w:r>
          </w:p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以上</w:t>
            </w:r>
          </w:p>
        </w:tc>
        <w:tc>
          <w:tcPr>
            <w:tcW w:w="681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332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熟练办公软件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;具备一定写作能力者优先考虑</w:t>
            </w:r>
          </w:p>
        </w:tc>
        <w:tc>
          <w:tcPr>
            <w:tcW w:w="266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eastAsia="楷体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518" w:type="dxa"/>
            <w:textDirection w:val="lrTb"/>
            <w:vAlign w:val="center"/>
          </w:tcPr>
          <w:p>
            <w:pPr>
              <w:tabs>
                <w:tab w:val="left" w:pos="534"/>
                <w:tab w:val="left" w:pos="571"/>
              </w:tabs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97" w:type="dxa"/>
            <w:textDirection w:val="lrTb"/>
            <w:vAlign w:val="center"/>
          </w:tcPr>
          <w:p>
            <w:pPr>
              <w:tabs>
                <w:tab w:val="left" w:pos="464"/>
              </w:tabs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直属机关</w:t>
            </w:r>
          </w:p>
          <w:p>
            <w:pPr>
              <w:tabs>
                <w:tab w:val="left" w:pos="464"/>
              </w:tabs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党委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13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党务工作</w:t>
            </w:r>
          </w:p>
        </w:tc>
        <w:tc>
          <w:tcPr>
            <w:tcW w:w="844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文职</w:t>
            </w:r>
          </w:p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辅警</w:t>
            </w:r>
          </w:p>
        </w:tc>
        <w:tc>
          <w:tcPr>
            <w:tcW w:w="743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3437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18至35周岁</w:t>
            </w:r>
          </w:p>
        </w:tc>
        <w:tc>
          <w:tcPr>
            <w:tcW w:w="775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大专</w:t>
            </w:r>
          </w:p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以上</w:t>
            </w:r>
          </w:p>
        </w:tc>
        <w:tc>
          <w:tcPr>
            <w:tcW w:w="681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332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具备较强的计算机应用、文档编辑能力；有一定的理论文字功底、语言表达能力</w:t>
            </w:r>
          </w:p>
        </w:tc>
        <w:tc>
          <w:tcPr>
            <w:tcW w:w="266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eastAsia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eastAsia="zh-CN"/>
              </w:rPr>
              <w:t>男士优先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51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9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刑侦支队</w:t>
            </w:r>
          </w:p>
        </w:tc>
        <w:tc>
          <w:tcPr>
            <w:tcW w:w="6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1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警犬训导员</w:t>
            </w:r>
          </w:p>
        </w:tc>
        <w:tc>
          <w:tcPr>
            <w:tcW w:w="84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勤务</w:t>
            </w:r>
          </w:p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辅警</w:t>
            </w:r>
          </w:p>
        </w:tc>
        <w:tc>
          <w:tcPr>
            <w:tcW w:w="7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343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至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周岁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（具有岗位所需专业资质和专门技能者可放宽至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45周岁）</w:t>
            </w:r>
          </w:p>
        </w:tc>
        <w:tc>
          <w:tcPr>
            <w:tcW w:w="7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高中</w:t>
            </w:r>
          </w:p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以上</w:t>
            </w:r>
          </w:p>
        </w:tc>
        <w:tc>
          <w:tcPr>
            <w:tcW w:w="68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不限</w:t>
            </w:r>
          </w:p>
        </w:tc>
        <w:tc>
          <w:tcPr>
            <w:tcW w:w="3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具有岗位所需专业资质和专门技能者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优先考虑</w:t>
            </w:r>
          </w:p>
        </w:tc>
        <w:tc>
          <w:tcPr>
            <w:tcW w:w="2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518" w:type="dxa"/>
            <w:vMerge w:val="restart"/>
            <w:textDirection w:val="lrTb"/>
            <w:vAlign w:val="center"/>
          </w:tcPr>
          <w:p>
            <w:pPr>
              <w:tabs>
                <w:tab w:val="left" w:pos="534"/>
                <w:tab w:val="left" w:pos="571"/>
              </w:tabs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97" w:type="dxa"/>
            <w:vMerge w:val="restart"/>
            <w:textDirection w:val="lrTb"/>
            <w:vAlign w:val="center"/>
          </w:tcPr>
          <w:p>
            <w:pPr>
              <w:tabs>
                <w:tab w:val="left" w:pos="383"/>
                <w:tab w:val="left" w:pos="464"/>
              </w:tabs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治安支队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13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“市民之家”窗口服务</w:t>
            </w:r>
          </w:p>
        </w:tc>
        <w:tc>
          <w:tcPr>
            <w:tcW w:w="844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文职</w:t>
            </w:r>
          </w:p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辅警</w:t>
            </w:r>
          </w:p>
        </w:tc>
        <w:tc>
          <w:tcPr>
            <w:tcW w:w="743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3437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18至35周岁</w:t>
            </w:r>
          </w:p>
        </w:tc>
        <w:tc>
          <w:tcPr>
            <w:tcW w:w="775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大专</w:t>
            </w:r>
          </w:p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以上</w:t>
            </w:r>
          </w:p>
        </w:tc>
        <w:tc>
          <w:tcPr>
            <w:tcW w:w="681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332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具有计算机基础应用能力；有小客车驾驶证</w:t>
            </w:r>
          </w:p>
        </w:tc>
        <w:tc>
          <w:tcPr>
            <w:tcW w:w="266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eastAsia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eastAsia="zh-CN"/>
              </w:rPr>
              <w:t>有窗口工作经验者优先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518" w:type="dxa"/>
            <w:vMerge w:val="continue"/>
            <w:textDirection w:val="lrTb"/>
            <w:vAlign w:val="center"/>
          </w:tcPr>
          <w:p>
            <w:pPr>
              <w:tabs>
                <w:tab w:val="center" w:pos="418"/>
                <w:tab w:val="left" w:pos="571"/>
              </w:tabs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</w:p>
        </w:tc>
        <w:tc>
          <w:tcPr>
            <w:tcW w:w="1297" w:type="dxa"/>
            <w:vMerge w:val="continue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</w:p>
        </w:tc>
        <w:tc>
          <w:tcPr>
            <w:tcW w:w="655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13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村警办</w:t>
            </w:r>
          </w:p>
        </w:tc>
        <w:tc>
          <w:tcPr>
            <w:tcW w:w="844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文职</w:t>
            </w:r>
          </w:p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辅警</w:t>
            </w:r>
          </w:p>
        </w:tc>
        <w:tc>
          <w:tcPr>
            <w:tcW w:w="743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3437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18至35周岁</w:t>
            </w:r>
          </w:p>
        </w:tc>
        <w:tc>
          <w:tcPr>
            <w:tcW w:w="775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大专</w:t>
            </w:r>
          </w:p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以上</w:t>
            </w:r>
          </w:p>
        </w:tc>
        <w:tc>
          <w:tcPr>
            <w:tcW w:w="681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332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熟练办公软件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;有一定的文字写作能力</w:t>
            </w:r>
          </w:p>
        </w:tc>
        <w:tc>
          <w:tcPr>
            <w:tcW w:w="266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518" w:type="dxa"/>
            <w:textDirection w:val="lrTb"/>
            <w:vAlign w:val="center"/>
          </w:tcPr>
          <w:p>
            <w:pPr>
              <w:tabs>
                <w:tab w:val="center" w:pos="418"/>
                <w:tab w:val="left" w:pos="571"/>
              </w:tabs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97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网技支队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13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网上巡查</w:t>
            </w:r>
          </w:p>
        </w:tc>
        <w:tc>
          <w:tcPr>
            <w:tcW w:w="844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文职</w:t>
            </w:r>
          </w:p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辅警</w:t>
            </w:r>
          </w:p>
        </w:tc>
        <w:tc>
          <w:tcPr>
            <w:tcW w:w="743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3437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18至35周岁</w:t>
            </w:r>
          </w:p>
        </w:tc>
        <w:tc>
          <w:tcPr>
            <w:tcW w:w="775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大专</w:t>
            </w:r>
          </w:p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以上</w:t>
            </w:r>
          </w:p>
        </w:tc>
        <w:tc>
          <w:tcPr>
            <w:tcW w:w="681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332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熟练操作计算机及常用办公软件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;有一定的文字综合能力</w:t>
            </w:r>
          </w:p>
        </w:tc>
        <w:tc>
          <w:tcPr>
            <w:tcW w:w="266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英语专业或有英语基础者优先考虑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518" w:type="dxa"/>
            <w:textDirection w:val="lrTb"/>
            <w:vAlign w:val="center"/>
          </w:tcPr>
          <w:p>
            <w:pPr>
              <w:tabs>
                <w:tab w:val="left" w:pos="534"/>
                <w:tab w:val="left" w:pos="571"/>
              </w:tabs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97" w:type="dxa"/>
            <w:textDirection w:val="lrTb"/>
            <w:vAlign w:val="center"/>
          </w:tcPr>
          <w:p>
            <w:pPr>
              <w:tabs>
                <w:tab w:val="left" w:pos="464"/>
              </w:tabs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禁毒办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13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禁毒管理</w:t>
            </w:r>
          </w:p>
        </w:tc>
        <w:tc>
          <w:tcPr>
            <w:tcW w:w="844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文职</w:t>
            </w:r>
          </w:p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辅警</w:t>
            </w:r>
          </w:p>
        </w:tc>
        <w:tc>
          <w:tcPr>
            <w:tcW w:w="743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3437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18至35周岁</w:t>
            </w:r>
          </w:p>
        </w:tc>
        <w:tc>
          <w:tcPr>
            <w:tcW w:w="775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大专</w:t>
            </w:r>
          </w:p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以上</w:t>
            </w:r>
          </w:p>
        </w:tc>
        <w:tc>
          <w:tcPr>
            <w:tcW w:w="681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332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熟练操作计算机及常用办公软件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;有一定的文字功底</w:t>
            </w:r>
          </w:p>
        </w:tc>
        <w:tc>
          <w:tcPr>
            <w:tcW w:w="266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eastAsia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518" w:type="dxa"/>
            <w:vMerge w:val="restart"/>
            <w:textDirection w:val="lrTb"/>
            <w:vAlign w:val="center"/>
          </w:tcPr>
          <w:p>
            <w:pPr>
              <w:tabs>
                <w:tab w:val="left" w:pos="534"/>
                <w:tab w:val="left" w:pos="571"/>
              </w:tabs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97" w:type="dxa"/>
            <w:vMerge w:val="restart"/>
            <w:textDirection w:val="lrTb"/>
            <w:vAlign w:val="center"/>
          </w:tcPr>
          <w:p>
            <w:pPr>
              <w:tabs>
                <w:tab w:val="left" w:pos="464"/>
              </w:tabs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警培中心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13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行政内勤</w:t>
            </w:r>
          </w:p>
        </w:tc>
        <w:tc>
          <w:tcPr>
            <w:tcW w:w="844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文职</w:t>
            </w:r>
          </w:p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辅警</w:t>
            </w:r>
          </w:p>
        </w:tc>
        <w:tc>
          <w:tcPr>
            <w:tcW w:w="743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3437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18至35周岁</w:t>
            </w:r>
          </w:p>
        </w:tc>
        <w:tc>
          <w:tcPr>
            <w:tcW w:w="775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大专</w:t>
            </w:r>
          </w:p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以上</w:t>
            </w:r>
          </w:p>
        </w:tc>
        <w:tc>
          <w:tcPr>
            <w:tcW w:w="681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332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具备较好的公文写作能力；能够熟练操作电脑办公软件；文秘、行政管理专业优先考虑</w:t>
            </w:r>
          </w:p>
        </w:tc>
        <w:tc>
          <w:tcPr>
            <w:tcW w:w="266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518" w:type="dxa"/>
            <w:vMerge w:val="continue"/>
            <w:textDirection w:val="lrTb"/>
            <w:vAlign w:val="center"/>
          </w:tcPr>
          <w:p>
            <w:pPr>
              <w:tabs>
                <w:tab w:val="left" w:pos="534"/>
                <w:tab w:val="left" w:pos="571"/>
              </w:tabs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</w:p>
        </w:tc>
        <w:tc>
          <w:tcPr>
            <w:tcW w:w="1297" w:type="dxa"/>
            <w:vMerge w:val="continue"/>
            <w:textDirection w:val="lrTb"/>
            <w:vAlign w:val="center"/>
          </w:tcPr>
          <w:p>
            <w:pPr>
              <w:tabs>
                <w:tab w:val="left" w:pos="464"/>
              </w:tabs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</w:p>
        </w:tc>
        <w:tc>
          <w:tcPr>
            <w:tcW w:w="655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13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学员管理</w:t>
            </w:r>
          </w:p>
        </w:tc>
        <w:tc>
          <w:tcPr>
            <w:tcW w:w="844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勤务</w:t>
            </w:r>
          </w:p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辅警</w:t>
            </w:r>
          </w:p>
        </w:tc>
        <w:tc>
          <w:tcPr>
            <w:tcW w:w="743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3437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18至35周岁</w:t>
            </w:r>
          </w:p>
        </w:tc>
        <w:tc>
          <w:tcPr>
            <w:tcW w:w="775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高中以上</w:t>
            </w:r>
          </w:p>
        </w:tc>
        <w:tc>
          <w:tcPr>
            <w:tcW w:w="681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332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具备一定的身体和军事素养</w:t>
            </w:r>
          </w:p>
        </w:tc>
        <w:tc>
          <w:tcPr>
            <w:tcW w:w="266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eastAsia="zh-CN"/>
              </w:rPr>
              <w:t>退伍军人、警校生、体育专业优先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518" w:type="dxa"/>
            <w:vMerge w:val="restart"/>
            <w:textDirection w:val="lrTb"/>
            <w:vAlign w:val="center"/>
          </w:tcPr>
          <w:p>
            <w:pPr>
              <w:tabs>
                <w:tab w:val="left" w:pos="534"/>
                <w:tab w:val="left" w:pos="571"/>
              </w:tabs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297" w:type="dxa"/>
            <w:vMerge w:val="restart"/>
            <w:textDirection w:val="lrTb"/>
            <w:vAlign w:val="center"/>
          </w:tcPr>
          <w:p>
            <w:pPr>
              <w:tabs>
                <w:tab w:val="left" w:pos="383"/>
                <w:tab w:val="left" w:pos="464"/>
              </w:tabs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交警支队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413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路面执勤</w:t>
            </w:r>
          </w:p>
        </w:tc>
        <w:tc>
          <w:tcPr>
            <w:tcW w:w="844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勤务</w:t>
            </w:r>
          </w:p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辅警</w:t>
            </w:r>
          </w:p>
        </w:tc>
        <w:tc>
          <w:tcPr>
            <w:tcW w:w="743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3437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18至35周岁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（可放宽至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45周岁）</w:t>
            </w:r>
          </w:p>
        </w:tc>
        <w:tc>
          <w:tcPr>
            <w:tcW w:w="775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高中以上</w:t>
            </w:r>
          </w:p>
        </w:tc>
        <w:tc>
          <w:tcPr>
            <w:tcW w:w="681" w:type="dxa"/>
            <w:textDirection w:val="lrTb"/>
            <w:vAlign w:val="center"/>
          </w:tcPr>
          <w:p>
            <w:pPr>
              <w:spacing w:line="240" w:lineRule="auto"/>
              <w:jc w:val="both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332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有良好的语言沟通能力，会基本的计算机操作；执行公安机关警务工作运行机制；能适应户外站岗执勤，能接受执夜勤和节假日上班安排</w:t>
            </w:r>
          </w:p>
        </w:tc>
        <w:tc>
          <w:tcPr>
            <w:tcW w:w="2667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_GB2312" w:eastAsia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eastAsia="zh-CN"/>
              </w:rPr>
              <w:t>1、服从分配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eastAsia="楷体_GB231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_GB2312" w:eastAsia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eastAsia="zh-CN"/>
              </w:rPr>
              <w:t>2、具有湘潭地区户籍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eastAsia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eastAsia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eastAsia="zh-CN"/>
              </w:rPr>
              <w:t>3、退伍军人、具有摩托车或以上驾驶证者优先录用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518" w:type="dxa"/>
            <w:vMerge w:val="continue"/>
            <w:textDirection w:val="lrTb"/>
            <w:vAlign w:val="center"/>
          </w:tcPr>
          <w:p>
            <w:pPr>
              <w:tabs>
                <w:tab w:val="left" w:pos="534"/>
                <w:tab w:val="left" w:pos="571"/>
              </w:tabs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</w:p>
        </w:tc>
        <w:tc>
          <w:tcPr>
            <w:tcW w:w="1297" w:type="dxa"/>
            <w:vMerge w:val="continue"/>
            <w:textDirection w:val="lrTb"/>
            <w:vAlign w:val="center"/>
          </w:tcPr>
          <w:p>
            <w:pPr>
              <w:tabs>
                <w:tab w:val="left" w:pos="383"/>
                <w:tab w:val="left" w:pos="464"/>
              </w:tabs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</w:p>
        </w:tc>
        <w:tc>
          <w:tcPr>
            <w:tcW w:w="655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13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窗口服务</w:t>
            </w:r>
          </w:p>
        </w:tc>
        <w:tc>
          <w:tcPr>
            <w:tcW w:w="844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文职</w:t>
            </w:r>
          </w:p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辅警</w:t>
            </w:r>
          </w:p>
        </w:tc>
        <w:tc>
          <w:tcPr>
            <w:tcW w:w="743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3437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18至35周岁</w:t>
            </w:r>
          </w:p>
        </w:tc>
        <w:tc>
          <w:tcPr>
            <w:tcW w:w="775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大专</w:t>
            </w:r>
          </w:p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以上</w:t>
            </w:r>
          </w:p>
        </w:tc>
        <w:tc>
          <w:tcPr>
            <w:tcW w:w="681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不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限</w:t>
            </w:r>
          </w:p>
        </w:tc>
        <w:tc>
          <w:tcPr>
            <w:tcW w:w="332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具备良好的语言沟通协调能力和自我调节能力；有基本的文字功底，会基本的计算机操作；普通话标准</w:t>
            </w:r>
          </w:p>
        </w:tc>
        <w:tc>
          <w:tcPr>
            <w:tcW w:w="2667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  <w:jc w:val="center"/>
        </w:trPr>
        <w:tc>
          <w:tcPr>
            <w:tcW w:w="518" w:type="dxa"/>
            <w:vMerge w:val="continue"/>
            <w:textDirection w:val="lrTb"/>
            <w:vAlign w:val="center"/>
          </w:tcPr>
          <w:p>
            <w:pPr>
              <w:tabs>
                <w:tab w:val="left" w:pos="534"/>
                <w:tab w:val="left" w:pos="571"/>
              </w:tabs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</w:p>
        </w:tc>
        <w:tc>
          <w:tcPr>
            <w:tcW w:w="1297" w:type="dxa"/>
            <w:vMerge w:val="continue"/>
            <w:textDirection w:val="lrTb"/>
            <w:vAlign w:val="center"/>
          </w:tcPr>
          <w:p>
            <w:pPr>
              <w:tabs>
                <w:tab w:val="left" w:pos="383"/>
                <w:tab w:val="left" w:pos="464"/>
              </w:tabs>
              <w:spacing w:line="240" w:lineRule="auto"/>
              <w:jc w:val="left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</w:p>
        </w:tc>
        <w:tc>
          <w:tcPr>
            <w:tcW w:w="655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13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122接警员</w:t>
            </w:r>
          </w:p>
        </w:tc>
        <w:tc>
          <w:tcPr>
            <w:tcW w:w="844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文职</w:t>
            </w:r>
          </w:p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辅警</w:t>
            </w:r>
          </w:p>
        </w:tc>
        <w:tc>
          <w:tcPr>
            <w:tcW w:w="743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3437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18至35周岁</w:t>
            </w:r>
          </w:p>
        </w:tc>
        <w:tc>
          <w:tcPr>
            <w:tcW w:w="775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大专</w:t>
            </w:r>
          </w:p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以上</w:t>
            </w:r>
          </w:p>
        </w:tc>
        <w:tc>
          <w:tcPr>
            <w:tcW w:w="681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332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有基本的文字功底和良好的语言沟通协调能力；会基本的计算机操作；普通话标准，能听懂湘潭方言，熟悉湘潭市辖区范围；能接受五班三运转制，即1天早班，1天中班，1天晚班，休2天。早班：8:00一14：30，中班：14：30一20：00，晚班：20：00一08：00(第2天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</w:p>
        </w:tc>
        <w:tc>
          <w:tcPr>
            <w:tcW w:w="2667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518" w:type="dxa"/>
            <w:textDirection w:val="lrTb"/>
            <w:vAlign w:val="center"/>
          </w:tcPr>
          <w:p>
            <w:pPr>
              <w:tabs>
                <w:tab w:val="left" w:pos="534"/>
                <w:tab w:val="left" w:pos="571"/>
              </w:tabs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97" w:type="dxa"/>
            <w:textDirection w:val="lrTb"/>
            <w:vAlign w:val="center"/>
          </w:tcPr>
          <w:p>
            <w:pPr>
              <w:tabs>
                <w:tab w:val="left" w:pos="464"/>
              </w:tabs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人境支队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13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窗口服务</w:t>
            </w:r>
          </w:p>
        </w:tc>
        <w:tc>
          <w:tcPr>
            <w:tcW w:w="844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文职</w:t>
            </w:r>
          </w:p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辅警</w:t>
            </w:r>
          </w:p>
        </w:tc>
        <w:tc>
          <w:tcPr>
            <w:tcW w:w="743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3437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18至35周岁</w:t>
            </w:r>
          </w:p>
        </w:tc>
        <w:tc>
          <w:tcPr>
            <w:tcW w:w="775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大专</w:t>
            </w:r>
          </w:p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以上</w:t>
            </w:r>
          </w:p>
        </w:tc>
        <w:tc>
          <w:tcPr>
            <w:tcW w:w="681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332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普通话标准，沟通能力较好；熟练操作计算机和常用办公软件</w:t>
            </w:r>
          </w:p>
        </w:tc>
        <w:tc>
          <w:tcPr>
            <w:tcW w:w="266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eastAsia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518" w:type="dxa"/>
            <w:textDirection w:val="lrTb"/>
            <w:vAlign w:val="center"/>
          </w:tcPr>
          <w:p>
            <w:pPr>
              <w:tabs>
                <w:tab w:val="left" w:pos="534"/>
                <w:tab w:val="left" w:pos="571"/>
              </w:tabs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97" w:type="dxa"/>
            <w:textDirection w:val="lrTb"/>
            <w:vAlign w:val="center"/>
          </w:tcPr>
          <w:p>
            <w:pPr>
              <w:tabs>
                <w:tab w:val="left" w:pos="464"/>
              </w:tabs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科信支队</w:t>
            </w:r>
          </w:p>
        </w:tc>
        <w:tc>
          <w:tcPr>
            <w:tcW w:w="655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13" w:type="dxa"/>
            <w:textDirection w:val="lrTb"/>
            <w:vAlign w:val="center"/>
          </w:tcPr>
          <w:p>
            <w:pPr>
              <w:tabs>
                <w:tab w:val="left" w:pos="630"/>
              </w:tabs>
              <w:spacing w:line="240" w:lineRule="auto"/>
              <w:jc w:val="both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 xml:space="preserve">  视频运维</w:t>
            </w:r>
          </w:p>
        </w:tc>
        <w:tc>
          <w:tcPr>
            <w:tcW w:w="844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文职</w:t>
            </w:r>
          </w:p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辅警</w:t>
            </w:r>
          </w:p>
        </w:tc>
        <w:tc>
          <w:tcPr>
            <w:tcW w:w="743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3437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18至35周岁</w:t>
            </w:r>
          </w:p>
        </w:tc>
        <w:tc>
          <w:tcPr>
            <w:tcW w:w="775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大专</w:t>
            </w:r>
          </w:p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以上</w:t>
            </w:r>
          </w:p>
        </w:tc>
        <w:tc>
          <w:tcPr>
            <w:tcW w:w="681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332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有基本文字材料功底；熟练掌握计算机操作</w:t>
            </w:r>
          </w:p>
        </w:tc>
        <w:tc>
          <w:tcPr>
            <w:tcW w:w="266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_GB2312" w:eastAsia="楷体_GB2312"/>
                <w:sz w:val="21"/>
                <w:szCs w:val="21"/>
              </w:rPr>
            </w:pPr>
          </w:p>
        </w:tc>
      </w:tr>
    </w:tbl>
    <w:p>
      <w:pPr>
        <w:rPr>
          <w:rFonts w:ascii="楷体_GB2312" w:eastAsia="楷体_GB2312"/>
          <w:sz w:val="21"/>
          <w:szCs w:val="21"/>
        </w:rPr>
      </w:pPr>
    </w:p>
    <w:sectPr>
      <w:pgSz w:w="16838" w:h="11906" w:orient="landscape"/>
      <w:pgMar w:top="567" w:right="720" w:bottom="51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29C"/>
    <w:rsid w:val="0004643F"/>
    <w:rsid w:val="00064897"/>
    <w:rsid w:val="00066684"/>
    <w:rsid w:val="000954B8"/>
    <w:rsid w:val="000A0B89"/>
    <w:rsid w:val="000B6A1F"/>
    <w:rsid w:val="001534FA"/>
    <w:rsid w:val="001570C8"/>
    <w:rsid w:val="001C74BA"/>
    <w:rsid w:val="00210B3E"/>
    <w:rsid w:val="0021111D"/>
    <w:rsid w:val="00246049"/>
    <w:rsid w:val="002668E3"/>
    <w:rsid w:val="00292A90"/>
    <w:rsid w:val="002F4B75"/>
    <w:rsid w:val="00334F65"/>
    <w:rsid w:val="0034596F"/>
    <w:rsid w:val="00434018"/>
    <w:rsid w:val="00435487"/>
    <w:rsid w:val="004A39FF"/>
    <w:rsid w:val="004B62DC"/>
    <w:rsid w:val="004D01F9"/>
    <w:rsid w:val="004F56D4"/>
    <w:rsid w:val="00504E74"/>
    <w:rsid w:val="00525148"/>
    <w:rsid w:val="0059794E"/>
    <w:rsid w:val="00636F4B"/>
    <w:rsid w:val="00693998"/>
    <w:rsid w:val="006E2A86"/>
    <w:rsid w:val="00737490"/>
    <w:rsid w:val="007834E4"/>
    <w:rsid w:val="007B5152"/>
    <w:rsid w:val="007F3232"/>
    <w:rsid w:val="00840320"/>
    <w:rsid w:val="0089329C"/>
    <w:rsid w:val="008A7218"/>
    <w:rsid w:val="008D3756"/>
    <w:rsid w:val="009773CB"/>
    <w:rsid w:val="00977D6A"/>
    <w:rsid w:val="009C371A"/>
    <w:rsid w:val="009D4C7E"/>
    <w:rsid w:val="009E116F"/>
    <w:rsid w:val="00A45494"/>
    <w:rsid w:val="00B50BF2"/>
    <w:rsid w:val="00B72757"/>
    <w:rsid w:val="00B82E44"/>
    <w:rsid w:val="00BE5FEA"/>
    <w:rsid w:val="00C242A4"/>
    <w:rsid w:val="00C40476"/>
    <w:rsid w:val="00C77BA6"/>
    <w:rsid w:val="00C81EAD"/>
    <w:rsid w:val="00CA2354"/>
    <w:rsid w:val="00CB5D2F"/>
    <w:rsid w:val="00CE0E8B"/>
    <w:rsid w:val="00D96041"/>
    <w:rsid w:val="00DA7578"/>
    <w:rsid w:val="00E47CE2"/>
    <w:rsid w:val="00E54B55"/>
    <w:rsid w:val="00E95806"/>
    <w:rsid w:val="00EF25CF"/>
    <w:rsid w:val="00F14114"/>
    <w:rsid w:val="00F371A5"/>
    <w:rsid w:val="00F74267"/>
    <w:rsid w:val="00F748F5"/>
    <w:rsid w:val="00F9468C"/>
    <w:rsid w:val="029403CC"/>
    <w:rsid w:val="02CF0CFA"/>
    <w:rsid w:val="05906AAF"/>
    <w:rsid w:val="06C44262"/>
    <w:rsid w:val="0726334C"/>
    <w:rsid w:val="07B27A2E"/>
    <w:rsid w:val="07D25D65"/>
    <w:rsid w:val="0B7F09E9"/>
    <w:rsid w:val="0BC22757"/>
    <w:rsid w:val="0ED30DE0"/>
    <w:rsid w:val="109045B9"/>
    <w:rsid w:val="112D573C"/>
    <w:rsid w:val="11D42D27"/>
    <w:rsid w:val="133A6D63"/>
    <w:rsid w:val="141F2F9D"/>
    <w:rsid w:val="158717DE"/>
    <w:rsid w:val="17072F54"/>
    <w:rsid w:val="18A74784"/>
    <w:rsid w:val="18AE3E1C"/>
    <w:rsid w:val="194C318E"/>
    <w:rsid w:val="19F807FC"/>
    <w:rsid w:val="1A5439C0"/>
    <w:rsid w:val="1F03454B"/>
    <w:rsid w:val="21824088"/>
    <w:rsid w:val="22F84EEE"/>
    <w:rsid w:val="22F93AAF"/>
    <w:rsid w:val="23652C04"/>
    <w:rsid w:val="241B04C9"/>
    <w:rsid w:val="24B316D6"/>
    <w:rsid w:val="251364E2"/>
    <w:rsid w:val="259B63DF"/>
    <w:rsid w:val="2736131B"/>
    <w:rsid w:val="27BB513C"/>
    <w:rsid w:val="2907735C"/>
    <w:rsid w:val="29DA5136"/>
    <w:rsid w:val="2ABB5AA9"/>
    <w:rsid w:val="2B025948"/>
    <w:rsid w:val="2C3E54A8"/>
    <w:rsid w:val="2CD75CC8"/>
    <w:rsid w:val="2E3A1409"/>
    <w:rsid w:val="30E03740"/>
    <w:rsid w:val="340D5E76"/>
    <w:rsid w:val="35497DFC"/>
    <w:rsid w:val="36F87EFC"/>
    <w:rsid w:val="39217148"/>
    <w:rsid w:val="3B5A7CEC"/>
    <w:rsid w:val="412929F5"/>
    <w:rsid w:val="44C84166"/>
    <w:rsid w:val="47562215"/>
    <w:rsid w:val="48676A4C"/>
    <w:rsid w:val="48EE48B5"/>
    <w:rsid w:val="4A5144FD"/>
    <w:rsid w:val="4B340041"/>
    <w:rsid w:val="4C044AC6"/>
    <w:rsid w:val="4DA91C75"/>
    <w:rsid w:val="51802646"/>
    <w:rsid w:val="560027F7"/>
    <w:rsid w:val="5C3A545D"/>
    <w:rsid w:val="5DF04B2E"/>
    <w:rsid w:val="5E652353"/>
    <w:rsid w:val="63FA0916"/>
    <w:rsid w:val="65FD6DE2"/>
    <w:rsid w:val="678D46C3"/>
    <w:rsid w:val="681C6DDC"/>
    <w:rsid w:val="696370F4"/>
    <w:rsid w:val="6A9042E2"/>
    <w:rsid w:val="6AED6BFB"/>
    <w:rsid w:val="6B9A4C41"/>
    <w:rsid w:val="6C337795"/>
    <w:rsid w:val="7057415E"/>
    <w:rsid w:val="725162C0"/>
    <w:rsid w:val="738A079E"/>
    <w:rsid w:val="73A722CC"/>
    <w:rsid w:val="74671085"/>
    <w:rsid w:val="74DD69E0"/>
    <w:rsid w:val="75D62A51"/>
    <w:rsid w:val="75EA7003"/>
    <w:rsid w:val="76581835"/>
    <w:rsid w:val="77100FE4"/>
    <w:rsid w:val="7A8F5AA2"/>
    <w:rsid w:val="7E0E072D"/>
    <w:rsid w:val="7E7C3D5C"/>
    <w:rsid w:val="7F0E3DBB"/>
    <w:rsid w:val="7F862CC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32FFFD-2BEE-4FA3-B308-BC3B84C4B3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280</Characters>
  <Lines>2</Lines>
  <Paragraphs>1</Paragraphs>
  <ScaleCrop>false</ScaleCrop>
  <LinksUpToDate>false</LinksUpToDate>
  <CharactersWithSpaces>328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2021-09-06T08:40:00Z</dcterms:created>
  <dc:creator>Administrator</dc:creator>
  <cp:lastModifiedBy>Administrator</cp:lastModifiedBy>
  <cp:lastPrinted>2022-11-17T03:16:00Z</cp:lastPrinted>
  <dcterms:modified xsi:type="dcterms:W3CDTF">2022-11-28T07:56:13Z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