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全省优秀公安局、优秀公安基层单位、优秀人民警察、优秀警务辅助人拟表彰对象名单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  <w:t>一、全省优秀公安局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长沙县公安局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保靖县公安局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茶陵县公安局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津市市公安局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会同县公安局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衡南县公安局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桂东县公安局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蓝山县公安局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益阳市公安局赫山分局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岳阳市公安局岳阳楼分局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  <w:t>二、全省优秀基层单位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长沙市公安局天心分局坡子街派出所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浏阳市公安局文家市派出所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长沙市公安局警校教育培训一大队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长沙市公安局雨花分局一大队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衡阳市公安局雁峰分局刑侦大队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常宁市公安局洋泉派出所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祁东县公安局禁毒大队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炎陵县公安局红星桥派出所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株洲市公安局渌口分局南洲派出所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株洲市公安科学技术研究所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湘乡市公安局山枣派出所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湘潭市公安局刑事科学技术研究所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邵阳县公安局塘田市派出所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邵阳市公安局大祥分局红旗派出所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新宁县公安局刑侦大队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汨罗市公安局情报指挥中心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临湘市公安局经侦大队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岳阳市公安局巡特警支队特警大队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津市市公安局汪家桥派出所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石门县公安局南北镇派出所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澧县公安局澧浦派出所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慈利县公安局阳和派出所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桑植县公安局经侦大队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安化县公安局仙溪派出所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沅江市公安局刑侦大队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郴州市公安局北湖分局人民路派出所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汝城县公安局城南派出所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郴州市公安局苏仙分局网安大队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新田县公安局枧头派出所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东安县公安局芦洪市派出所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永州市公安局交管支队零陵大队河东中队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怀化市公安局鹤城分局刑侦大队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麻阳苗族自治县公安局岩门派出所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辰溪县看守所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涟源市公安局禁毒侦查大队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冷水江公安局矿山派出所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保靖县公安局刑侦大队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凤凰县公安局阿拉派出所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省公安厅交管总队高速交管七支队麻阳大队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省强制医疗所安全管理大队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  <w:t>三、全省优秀人民警察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>杨力萍</w:t>
      </w:r>
      <w:r>
        <w:rPr>
          <w:rFonts w:hint="eastAsia" w:ascii="仿宋_GB2312" w:hAnsi="仿宋_GB2312" w:eastAsia="仿宋_GB2312" w:cs="仿宋_GB2312"/>
          <w:spacing w:val="0"/>
          <w:w w:val="100"/>
          <w:sz w:val="21"/>
          <w:szCs w:val="21"/>
          <w:lang w:val="en-US" w:eastAsia="zh-CN"/>
        </w:rPr>
        <w:t>(女)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>湖南湘江新区公安局网安大队大队长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唐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觅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长沙市公安局望城分局月亮岛派出所副所长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朱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彦</w:t>
      </w:r>
      <w:r>
        <w:rPr>
          <w:rFonts w:hint="eastAsia" w:ascii="仿宋_GB2312" w:hAnsi="仿宋_GB2312" w:eastAsia="仿宋_GB2312" w:cs="仿宋_GB2312"/>
          <w:spacing w:val="0"/>
          <w:w w:val="100"/>
          <w:sz w:val="21"/>
          <w:szCs w:val="21"/>
          <w:lang w:val="en-US" w:eastAsia="zh-CN"/>
        </w:rPr>
        <w:t>(女)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长沙市公安局人事训练处副处长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lang w:val="zh-CN" w:eastAsia="zh-CN" w:bidi="ar-SA"/>
        </w:rPr>
        <w:t>王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lang w:val="zh-CN" w:eastAsia="zh-CN" w:bidi="ar-SA"/>
        </w:rPr>
        <w:t>增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长沙市公安局督审支队现场督察大队大队长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周伟初   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lang w:val="en-US" w:eastAsia="zh-CN" w:bidi="ar-SA"/>
        </w:rPr>
        <w:t>长沙市公安局公交（轨道）公安局莲坪派出所所长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>黄  巍   长沙市公安局芙蓉分局刑侦大队大队长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周志民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长沙市公安局天心分局城南路派出所副所长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陶新兴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长沙县公安局长龙派出所所长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喻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明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宁乡市公安局玉潭派出所所长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周文星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长沙市公安局交管支队湘江新区大队副大队长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陈嘉炜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长沙县公安局星沙派出所所长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pacing w:val="-2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赖庆丰   </w:t>
      </w:r>
      <w:r>
        <w:rPr>
          <w:rFonts w:hint="eastAsia" w:ascii="Times New Roman" w:hAnsi="Times New Roman" w:eastAsia="仿宋_GB2312" w:cs="Times New Roman"/>
          <w:spacing w:val="-20"/>
          <w:kern w:val="0"/>
          <w:sz w:val="32"/>
          <w:szCs w:val="32"/>
          <w:highlight w:val="none"/>
          <w:lang w:val="en-US" w:eastAsia="zh-CN" w:bidi="ar-SA"/>
        </w:rPr>
        <w:t>长沙市公安局留置看护中心第一留置管理大队大队长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许杨锋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-28"/>
          <w:w w:val="100"/>
          <w:kern w:val="0"/>
          <w:sz w:val="32"/>
          <w:szCs w:val="32"/>
          <w:highlight w:val="none"/>
          <w:lang w:val="zh-CN" w:eastAsia="zh-CN" w:bidi="ar-SA"/>
        </w:rPr>
        <w:t>长沙市公安局网技支队网络案件侦查大队警务技术一级主管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阳凌云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衡阳县公安局法制大队教导员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邓成龙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衡山县公安局岭坡派出所三级警长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单元林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衡东县公安局刑侦大队副大队长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陆湘生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耒阳市公安局巡特警大队副大队长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李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岳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衡阳市公安局珠晖分局和平派出所副所长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曹清林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衡阳市公安局蒸湘分局长湖派出所一级警长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黄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辉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衡阳市公安局高新开发区分局刑侦大队教导员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刘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媛</w:t>
      </w:r>
      <w:r>
        <w:rPr>
          <w:rFonts w:hint="eastAsia" w:ascii="仿宋_GB2312" w:hAnsi="仿宋_GB2312" w:eastAsia="仿宋_GB2312" w:cs="仿宋_GB2312"/>
          <w:spacing w:val="0"/>
          <w:w w:val="100"/>
          <w:sz w:val="21"/>
          <w:szCs w:val="21"/>
          <w:lang w:val="en-US" w:eastAsia="zh-CN"/>
        </w:rPr>
        <w:t>(女)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衡阳市公安局交警支队交管大队副大队长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龚铁准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衡阳市公安局石鼓分局刑侦大队副大队长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余琦菲</w:t>
      </w:r>
      <w:r>
        <w:rPr>
          <w:rFonts w:hint="eastAsia" w:ascii="仿宋_GB2312" w:hAnsi="仿宋_GB2312" w:eastAsia="仿宋_GB2312" w:cs="仿宋_GB2312"/>
          <w:spacing w:val="0"/>
          <w:w w:val="100"/>
          <w:sz w:val="21"/>
          <w:szCs w:val="21"/>
          <w:lang w:val="en-US" w:eastAsia="zh-CN"/>
        </w:rPr>
        <w:t>(女)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株洲市公安局天元分局泰山路派出所一级警长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李圣文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株洲市公安局刑侦支队副支队长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舒怀韬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lang w:val="zh-CN" w:eastAsia="zh-CN" w:bidi="ar-SA"/>
        </w:rPr>
        <w:t>株洲市公安局经济开发区分局职教城派出所所长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刘锡鹏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醴陵市公安局来龙门派出所副所长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雷竣程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lang w:val="zh-CN" w:eastAsia="zh-CN" w:bidi="ar-SA"/>
        </w:rPr>
        <w:t>株洲市公安局石峰分局井龙派出所所长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胡凤昌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lang w:val="zh-CN" w:eastAsia="zh-CN" w:bidi="ar-SA"/>
        </w:rPr>
        <w:t>株洲市公安局特警支队二大队警务技术一级主管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肖卫红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株洲市公安局交管支队芦淞大队第二执勤中队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谢鸿波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湘潭县公安局射埠派出所所长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周澍东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-11"/>
          <w:kern w:val="0"/>
          <w:sz w:val="32"/>
          <w:szCs w:val="32"/>
          <w:highlight w:val="none"/>
          <w:lang w:val="zh-CN" w:eastAsia="zh-CN" w:bidi="ar-SA"/>
        </w:rPr>
        <w:t>湘潭市公安局岳塘分局建设路派出所所长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段斌华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湘潭市公安局交警支队雨湖大队六中队指导员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周曙强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湘潭市公安局经侦支队副支队长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杨安定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-11"/>
          <w:kern w:val="0"/>
          <w:sz w:val="32"/>
          <w:szCs w:val="32"/>
          <w:highlight w:val="none"/>
          <w:lang w:val="zh-CN" w:eastAsia="zh-CN" w:bidi="ar-SA"/>
        </w:rPr>
        <w:t>湘潭市公安局雨湖分局鹤岭派出所副所长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周艺潼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邵阳市公安局双清分局指挥中心主任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罗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焱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ab/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隆回县公安局六都寨派出所教导员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李鹏程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ab/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邵东市公安局指挥中心主任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蒲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军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ab/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lang w:val="zh-CN" w:eastAsia="zh-CN" w:bidi="ar-SA"/>
        </w:rPr>
        <w:t>绥宁县公安局党委副书记、常务副局长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陈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浩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ab/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pacing w:val="-11"/>
          <w:kern w:val="0"/>
          <w:sz w:val="32"/>
          <w:szCs w:val="32"/>
          <w:highlight w:val="none"/>
          <w:lang w:val="zh-CN" w:eastAsia="zh-CN" w:bidi="ar-SA"/>
        </w:rPr>
        <w:t>邵阳市公安局交警支队北塔大队副大队长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易向东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ab/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武冈市公安局龙溪派出所所长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陈义成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ab/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新邵县公安局指挥中心主任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罗新华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ab/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lang w:val="zh-CN" w:eastAsia="zh-CN" w:bidi="ar-SA"/>
        </w:rPr>
        <w:t>城步苗族自治县公安局治安大队大队长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谢忻航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ab/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pacing w:val="-11"/>
          <w:kern w:val="0"/>
          <w:sz w:val="32"/>
          <w:szCs w:val="32"/>
          <w:highlight w:val="none"/>
          <w:lang w:val="zh-CN" w:eastAsia="zh-CN" w:bidi="ar-SA"/>
        </w:rPr>
        <w:t>岳阳市公安局经侦支队金融犯罪侦查大队二级警长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甘长樱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ab/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岳阳市公安局情报指挥中心综合管理大队大队长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杨俭华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ab/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岳阳市公安局白石岭分局副局长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宋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雨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ab/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pacing w:val="-17"/>
          <w:kern w:val="0"/>
          <w:sz w:val="32"/>
          <w:szCs w:val="32"/>
          <w:highlight w:val="none"/>
          <w:lang w:val="zh-CN" w:eastAsia="zh-CN" w:bidi="ar-SA"/>
        </w:rPr>
        <w:t>岳阳市公安局云溪分局刑事科学技术室物证鉴定室主任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杨放兵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-11"/>
          <w:kern w:val="0"/>
          <w:sz w:val="32"/>
          <w:szCs w:val="32"/>
          <w:highlight w:val="none"/>
          <w:lang w:val="zh-CN" w:eastAsia="zh-CN" w:bidi="ar-SA"/>
        </w:rPr>
        <w:t>岳阳市屈原管理区公安局法制大队大队长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蒋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岳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岳阳县公安局筻口中心派出所所长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何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磊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华容县公安局团洲派出所所长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戴贝贝</w:t>
      </w:r>
      <w:r>
        <w:rPr>
          <w:rFonts w:hint="eastAsia" w:ascii="仿宋_GB2312" w:hAnsi="仿宋_GB2312" w:eastAsia="仿宋_GB2312" w:cs="仿宋_GB2312"/>
          <w:spacing w:val="0"/>
          <w:w w:val="100"/>
          <w:sz w:val="21"/>
          <w:szCs w:val="21"/>
          <w:lang w:val="en-US" w:eastAsia="zh-CN"/>
        </w:rPr>
        <w:t>(女)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zh-CN" w:eastAsia="zh-CN" w:bidi="ar-SA"/>
        </w:rPr>
        <w:t>常德市鼎城区公安局刑事科学技术室副主任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桃源县公安局刑侦大队副大队长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蓉</w:t>
      </w:r>
      <w:r>
        <w:rPr>
          <w:rFonts w:hint="eastAsia" w:ascii="仿宋_GB2312" w:hAnsi="仿宋_GB2312" w:eastAsia="仿宋_GB2312" w:cs="仿宋_GB2312"/>
          <w:spacing w:val="0"/>
          <w:w w:val="100"/>
          <w:sz w:val="21"/>
          <w:szCs w:val="21"/>
          <w:lang w:val="en-US" w:eastAsia="zh-CN"/>
        </w:rPr>
        <w:t>(女)</w:t>
      </w:r>
      <w:r>
        <w:rPr>
          <w:rFonts w:hint="eastAsia" w:ascii="仿宋_GB2312" w:hAnsi="仿宋_GB2312" w:eastAsia="仿宋_GB2312" w:cs="仿宋_GB2312"/>
          <w:sz w:val="32"/>
          <w:szCs w:val="32"/>
        </w:rPr>
        <w:t>常德市公安局武陵分局永安派出所副所长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常德市公安局交警支队直属二大队五中队中队长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石门县公安局永兴派出所所长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安乡县公安局大鲸港派出所教导员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邹彦杰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临澧县公安局反电诈大队大队长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田蕙菡</w:t>
      </w:r>
      <w:r>
        <w:rPr>
          <w:rFonts w:hint="eastAsia" w:ascii="仿宋_GB2312" w:hAnsi="仿宋_GB2312" w:eastAsia="仿宋_GB2312" w:cs="仿宋_GB2312"/>
          <w:spacing w:val="0"/>
          <w:w w:val="100"/>
          <w:sz w:val="21"/>
          <w:szCs w:val="21"/>
          <w:lang w:val="en-US" w:eastAsia="zh-CN"/>
        </w:rPr>
        <w:t>(女)</w:t>
      </w:r>
      <w:r>
        <w:rPr>
          <w:rFonts w:hint="eastAsia" w:ascii="仿宋_GB2312" w:hAnsi="仿宋_GB2312" w:eastAsia="仿宋_GB2312" w:cs="仿宋_GB2312"/>
          <w:sz w:val="32"/>
          <w:szCs w:val="32"/>
        </w:rPr>
        <w:t>张家界市公安局交警支队一大队沙堤中队指导员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张家界市公安局永定分局刑侦大队教导员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张家界市公安局武陵源分局军地坪派出所教导员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  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益阳市公安局经侦支队副支队长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益阳市公安局资阳分局迎风桥派出所所长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彭四万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南县公安局南洲派出所副所长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昌  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桃江县公安局沾溪派出所所长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祝  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益阳市公安局交管支队机动勤务二大队副大队长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袁永俊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资兴市公安局白廊派出所所长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文阳波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郴州市公安局禁毒支队缉毒侦查大队二级警长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郴州市森林公安局苏仙分局局长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刘建华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郴州市公安局交警支队一大队警务技术二级主管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郴州市公安局北湖分局刑侦大队大队长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朱志军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永兴县公安局黄泥派出所教导员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贺志贤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桂阳县公安局刑侦大队教导员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永州市公安局冷水滩分局菱角山派出所一级警长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蒋志伟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永州市公安局零陵分局水口山派出所所长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谭方林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祁阳市公安局交警大队办公室副主任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双牌县公安局禁毒大队大队长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华</w:t>
      </w:r>
      <w:r>
        <w:rPr>
          <w:rFonts w:hint="eastAsia" w:ascii="仿宋_GB2312" w:hAnsi="仿宋_GB2312" w:eastAsia="仿宋_GB2312" w:cs="仿宋_GB2312"/>
          <w:spacing w:val="0"/>
          <w:w w:val="100"/>
          <w:sz w:val="21"/>
          <w:szCs w:val="21"/>
          <w:lang w:val="en-US" w:eastAsia="zh-CN"/>
        </w:rPr>
        <w:t>(女)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道县公安局刑侦大队</w:t>
      </w:r>
      <w:r>
        <w:rPr>
          <w:rFonts w:hint="eastAsia" w:ascii="Times New Roman" w:hAnsi="Times New Roman" w:eastAsia="仿宋_GB2312" w:cs="Times New Roman"/>
          <w:spacing w:val="-17"/>
          <w:kern w:val="0"/>
          <w:sz w:val="32"/>
          <w:szCs w:val="32"/>
          <w:highlight w:val="none"/>
          <w:lang w:val="zh-CN" w:eastAsia="zh-CN" w:bidi="ar-SA"/>
        </w:rPr>
        <w:t>刑事科学技术室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警务技术二级主管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spacing w:val="-17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-17"/>
          <w:kern w:val="0"/>
          <w:sz w:val="32"/>
          <w:szCs w:val="32"/>
          <w:highlight w:val="none"/>
          <w:lang w:val="zh-CN" w:eastAsia="zh-CN" w:bidi="ar-SA"/>
        </w:rPr>
        <w:t>蒋</w:t>
      </w:r>
      <w:r>
        <w:rPr>
          <w:rFonts w:hint="eastAsia" w:ascii="Times New Roman" w:hAnsi="Times New Roman" w:eastAsia="仿宋_GB2312" w:cs="Times New Roman"/>
          <w:spacing w:val="-17"/>
          <w:kern w:val="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pacing w:val="-17"/>
          <w:kern w:val="0"/>
          <w:sz w:val="32"/>
          <w:szCs w:val="32"/>
          <w:highlight w:val="none"/>
          <w:lang w:val="zh-CN" w:eastAsia="zh-CN" w:bidi="ar-SA"/>
        </w:rPr>
        <w:t>刚</w:t>
      </w:r>
      <w:r>
        <w:rPr>
          <w:rFonts w:hint="eastAsia" w:ascii="Times New Roman" w:hAnsi="Times New Roman" w:eastAsia="仿宋_GB2312" w:cs="Times New Roman"/>
          <w:spacing w:val="-17"/>
          <w:kern w:val="0"/>
          <w:sz w:val="32"/>
          <w:szCs w:val="32"/>
          <w:highlight w:val="none"/>
          <w:lang w:val="en-US" w:eastAsia="zh-CN" w:bidi="ar-SA"/>
        </w:rPr>
        <w:t xml:space="preserve">     </w:t>
      </w:r>
      <w:r>
        <w:rPr>
          <w:rFonts w:hint="eastAsia" w:ascii="Times New Roman" w:hAnsi="Times New Roman" w:eastAsia="仿宋_GB2312" w:cs="Times New Roman"/>
          <w:spacing w:val="-17"/>
          <w:kern w:val="0"/>
          <w:sz w:val="32"/>
          <w:szCs w:val="32"/>
          <w:highlight w:val="none"/>
          <w:lang w:val="zh-CN" w:eastAsia="zh-CN" w:bidi="ar-SA"/>
        </w:rPr>
        <w:t>宁远县公安局一大队教导员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蒋臻珂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永州市公安局巡特警支队六大队副大队长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怀化市公安局巡特警支队副支队长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中方县公安局刑侦大队警务技术一级主管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陈小安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洪江市公安局法制大队大队长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吕勋业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芷江侗族自治县公安局交管中心一级警长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姜程文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靖州苗族侗族自治县公安局飞山派出所所长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黄持彪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通道侗族自治县公安局刑侦大队警务技术二级主管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怀化市洪江公安局治安大队大队长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朱琛辉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娄底市公安局交警支队直属一大队四中队一级警长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刘松洲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娄底市拘留所教导员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洪新良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娄底市公安局娄星分局乐坪派出所所长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双峰县公安局网安大队大队长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曾星星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新化县公安局刑侦大队侵财犯罪侦查中队中队长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花垣县公安局十八洞派出所所长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廖勤平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古丈县公安局刑侦大队教导员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陈少风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永顺县公安局长官派出所所长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秦</w:t>
      </w:r>
      <w:r>
        <w:rPr>
          <w:rFonts w:hint="eastAsia" w:ascii="仿宋_GB2312" w:hAnsi="仿宋_GB2312" w:eastAsia="仿宋_GB2312" w:cs="仿宋_GB2312"/>
          <w:spacing w:val="0"/>
          <w:w w:val="100"/>
          <w:sz w:val="21"/>
          <w:szCs w:val="21"/>
          <w:lang w:val="en-US" w:eastAsia="zh-CN"/>
        </w:rPr>
        <w:t>(女)</w:t>
      </w:r>
      <w:r>
        <w:rPr>
          <w:rFonts w:hint="eastAsia" w:ascii="仿宋_GB2312" w:hAnsi="仿宋_GB2312" w:eastAsia="仿宋_GB2312" w:cs="仿宋_GB2312"/>
          <w:sz w:val="32"/>
          <w:szCs w:val="32"/>
        </w:rPr>
        <w:t>吉首市公安局交管大队副教导员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周建春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w w:val="100"/>
          <w:sz w:val="32"/>
          <w:szCs w:val="32"/>
        </w:rPr>
        <w:t>省公安厅交管总队高速交管三支队蒸湘大队大队长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pacing w:val="-28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w w:val="100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pacing w:val="-11"/>
          <w:w w:val="100"/>
          <w:sz w:val="32"/>
          <w:szCs w:val="32"/>
        </w:rPr>
        <w:t>公安厅交管总队高速交管二支队道林大队副大队长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张映权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w w:val="100"/>
          <w:sz w:val="32"/>
          <w:szCs w:val="32"/>
          <w:lang w:val="en-US" w:eastAsia="zh-CN"/>
        </w:rPr>
        <w:t>省公安厅交管总队高速交管四支队洞口大队副大队长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陈启智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w w:val="100"/>
          <w:sz w:val="32"/>
          <w:szCs w:val="32"/>
        </w:rPr>
        <w:t>省公安厅交管总队高速交管五支队马迹塘大队大队长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single" w:sz="4" w:space="0"/>
          <w:lang w:eastAsia="zh-CN"/>
        </w:rPr>
        <w:t>龚心斌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省公安厅支队长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省公安厅刑侦总队科长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省公安厅法制总队执法管理支队支队长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  <w:t>四、全省优秀警务辅助人员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何善淼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长沙市公安局刑侦支队重案侦查大队辅警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邓璟步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长沙市公安局禁毒支队缉毒侦查一大队辅警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金子杨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长沙市公安局出入境管理支队综合管理大队辅警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单乐韬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长沙市公安局情报指挥中心110接处警管理大队辅警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寻芊顺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长沙市公安局警保处装备科辅警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旷章平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衡阳市公安局南岳分局半山亭派出所辅警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衡阳市公安局石鼓分局松木派出所驻村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四级</w:t>
      </w:r>
      <w:r>
        <w:rPr>
          <w:rFonts w:hint="eastAsia" w:ascii="仿宋_GB2312" w:hAnsi="仿宋_GB2312" w:eastAsia="仿宋_GB2312" w:cs="仿宋_GB2312"/>
          <w:sz w:val="32"/>
          <w:szCs w:val="32"/>
        </w:rPr>
        <w:t>辅警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熙</w:t>
      </w:r>
      <w:r>
        <w:rPr>
          <w:rFonts w:hint="eastAsia" w:ascii="仿宋_GB2312" w:hAnsi="仿宋_GB2312" w:eastAsia="仿宋_GB2312" w:cs="仿宋_GB2312"/>
          <w:spacing w:val="0"/>
          <w:w w:val="100"/>
          <w:sz w:val="21"/>
          <w:szCs w:val="21"/>
          <w:lang w:val="en-US" w:eastAsia="zh-CN"/>
        </w:rPr>
        <w:t>(女)</w:t>
      </w:r>
      <w:r>
        <w:rPr>
          <w:rFonts w:hint="eastAsia" w:ascii="仿宋_GB2312" w:hAnsi="仿宋_GB2312" w:eastAsia="仿宋_GB2312" w:cs="仿宋_GB2312"/>
          <w:sz w:val="32"/>
          <w:szCs w:val="32"/>
        </w:rPr>
        <w:t>衡阳市公安局警察公共关系中心辅警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艳</w:t>
      </w:r>
      <w:r>
        <w:rPr>
          <w:rFonts w:hint="eastAsia" w:ascii="仿宋_GB2312" w:hAnsi="仿宋_GB2312" w:eastAsia="仿宋_GB2312" w:cs="仿宋_GB2312"/>
          <w:spacing w:val="0"/>
          <w:w w:val="100"/>
          <w:sz w:val="21"/>
          <w:szCs w:val="21"/>
          <w:lang w:val="en-US" w:eastAsia="zh-CN"/>
        </w:rPr>
        <w:t>(女)</w:t>
      </w:r>
      <w:r>
        <w:rPr>
          <w:rFonts w:hint="eastAsia" w:ascii="仿宋_GB2312" w:hAnsi="仿宋_GB2312" w:eastAsia="仿宋_GB2312" w:cs="仿宋_GB2312"/>
          <w:sz w:val="32"/>
          <w:szCs w:val="32"/>
        </w:rPr>
        <w:t>衡阳市公安局情报指挥中心文职辅警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衡阳市公安局监察留置看护管理支队辅警长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株洲市公安局芦淞分局建设派出所五级辅警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吴均华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21"/>
          <w:szCs w:val="21"/>
          <w:lang w:val="en-US" w:eastAsia="zh-CN"/>
        </w:rPr>
        <w:t>(女)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株洲市公安局网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支队四级辅警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王屹立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株洲市公安局天元分局刑侦大队四级辅警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湘潭县公安局乌石派出所驻村辅警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刘小年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韶山市公安局银田派出所辅警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禹志平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邵阳市公安局北塔分局陈家桥派出所四级辅警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杨烈雄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洞口县公安局花园派出所四级辅警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伍先飞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隆回县公安局四级辅警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朱文伟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邵阳市公安局监管支队四级辅警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刘杰锋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邵阳市公安局刑侦支队警犬技术工作大队五级辅警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杨志坚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岳阳市公安局君山分局柳林洲派出所四级辅警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湘阴县公安局刑侦大队五级辅警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平江县公安局浯口派出所五级辅警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覃业成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常德市公安局巡警特警支队监察留置看护管理大队辅警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高不危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常德市公安局武陵分局处警防控四大队辅警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李梦蝶</w:t>
      </w:r>
      <w:r>
        <w:rPr>
          <w:rFonts w:hint="eastAsia" w:ascii="仿宋_GB2312" w:hAnsi="仿宋_GB2312" w:eastAsia="仿宋_GB2312" w:cs="仿宋_GB2312"/>
          <w:spacing w:val="0"/>
          <w:w w:val="100"/>
          <w:sz w:val="21"/>
          <w:szCs w:val="21"/>
          <w:lang w:val="en-US" w:eastAsia="zh-CN"/>
        </w:rPr>
        <w:t>(女)</w:t>
      </w:r>
      <w:r>
        <w:rPr>
          <w:rFonts w:hint="eastAsia" w:ascii="仿宋_GB2312" w:hAnsi="仿宋_GB2312" w:eastAsia="仿宋_GB2312" w:cs="仿宋_GB2312"/>
          <w:sz w:val="32"/>
          <w:szCs w:val="32"/>
        </w:rPr>
        <w:t>安乡县公安局交警大队车辆管理所辅警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孟祥攀</w:t>
      </w:r>
      <w:r>
        <w:rPr>
          <w:rFonts w:hint="eastAsia" w:ascii="仿宋_GB2312" w:hAnsi="仿宋_GB2312" w:eastAsia="仿宋_GB2312" w:cs="仿宋_GB2312"/>
          <w:spacing w:val="0"/>
          <w:w w:val="100"/>
          <w:sz w:val="21"/>
          <w:szCs w:val="21"/>
          <w:lang w:val="en-US" w:eastAsia="zh-CN"/>
        </w:rPr>
        <w:t>(女)</w:t>
      </w:r>
      <w:r>
        <w:rPr>
          <w:rFonts w:hint="eastAsia" w:ascii="仿宋_GB2312" w:hAnsi="仿宋_GB2312" w:eastAsia="仿宋_GB2312" w:cs="仿宋_GB2312"/>
          <w:sz w:val="32"/>
          <w:szCs w:val="32"/>
        </w:rPr>
        <w:t>张家界市公安局政治部四级辅警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秦子凯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张家界市公安局永定分局崇文派出所五级辅警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朱锦标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益阳市大通湖区公安局千山红派出所辅警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艳</w:t>
      </w:r>
      <w:r>
        <w:rPr>
          <w:rFonts w:hint="eastAsia" w:ascii="仿宋_GB2312" w:hAnsi="仿宋_GB2312" w:eastAsia="仿宋_GB2312" w:cs="仿宋_GB2312"/>
          <w:spacing w:val="0"/>
          <w:w w:val="100"/>
          <w:sz w:val="21"/>
          <w:szCs w:val="21"/>
          <w:lang w:val="en-US" w:eastAsia="zh-CN"/>
        </w:rPr>
        <w:t>(女)</w:t>
      </w:r>
      <w:r>
        <w:rPr>
          <w:rFonts w:hint="eastAsia" w:ascii="仿宋_GB2312" w:hAnsi="仿宋_GB2312" w:eastAsia="仿宋_GB2312" w:cs="仿宋_GB2312"/>
          <w:sz w:val="32"/>
          <w:szCs w:val="32"/>
        </w:rPr>
        <w:t>益阳市看守所辅警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李佳昕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嘉禾县公安局刑侦大队四级辅警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王诗忠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资兴市公安局刑侦大队辅警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朱正发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宜章县公安局刑侦大队辅警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黄林华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临武县公安局楚江派出所辅警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成克谦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蓝山县公安局城北派出所四级辅警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高英龙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江永县公安局巡特警大队四级辅警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江华县公安局交警大队四级辅警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何阳雪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永州市公安局留置看护支队五级辅警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怀化市公安局交管支队机动勤务大队辅警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沅陵县公安局治安大队辅警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潘贞旨</w:t>
      </w:r>
      <w:r>
        <w:rPr>
          <w:rFonts w:hint="eastAsia" w:ascii="仿宋_GB2312" w:hAnsi="仿宋_GB2312" w:eastAsia="仿宋_GB2312" w:cs="仿宋_GB2312"/>
          <w:spacing w:val="0"/>
          <w:w w:val="100"/>
          <w:sz w:val="21"/>
          <w:szCs w:val="21"/>
          <w:lang w:val="en-US" w:eastAsia="zh-CN"/>
        </w:rPr>
        <w:t>(女)</w:t>
      </w:r>
      <w:r>
        <w:rPr>
          <w:rFonts w:hint="eastAsia" w:ascii="仿宋_GB2312" w:hAnsi="仿宋_GB2312" w:eastAsia="仿宋_GB2312" w:cs="仿宋_GB2312"/>
          <w:sz w:val="32"/>
          <w:szCs w:val="32"/>
        </w:rPr>
        <w:t>新晃侗族自治县公安局队伍管理中心辅警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溆浦县公安局刑侦大队辅警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娄底市公安局娄星分局花山派出所四级辅警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双峰县公安局</w:t>
      </w:r>
      <w:r>
        <w:rPr>
          <w:rFonts w:hint="eastAsia" w:ascii="仿宋_GB2312" w:hAnsi="仿宋_GB2312" w:eastAsia="仿宋_GB2312" w:cs="仿宋_GB2312"/>
          <w:sz w:val="32"/>
          <w:szCs w:val="32"/>
        </w:rPr>
        <w:t>永丰水陆派出所辅警队长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张洪斌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新化县公安局巡特警大队辅警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龙山县公安局指挥中心辅警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杨宏迁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泸溪县公安局白沙派出所社区辅警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张红军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湘西州公安局政治部三级辅警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周耀华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省公安厅交管总队高速交管四支队娄星大队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四级辅警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省公安厅</w:t>
      </w:r>
      <w:r>
        <w:rPr>
          <w:rFonts w:hint="eastAsia" w:ascii="仿宋_GB2312" w:hAnsi="仿宋_GB2312" w:eastAsia="仿宋_GB2312" w:cs="仿宋_GB2312"/>
          <w:sz w:val="32"/>
          <w:szCs w:val="32"/>
        </w:rPr>
        <w:t>机场公安局治安支队三级辅警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95A9D"/>
    <w:rsid w:val="00BB6177"/>
    <w:rsid w:val="00E427D2"/>
    <w:rsid w:val="012361F9"/>
    <w:rsid w:val="016D5554"/>
    <w:rsid w:val="021A4EFD"/>
    <w:rsid w:val="02A13560"/>
    <w:rsid w:val="03154360"/>
    <w:rsid w:val="04D834CC"/>
    <w:rsid w:val="04FA5540"/>
    <w:rsid w:val="06376B22"/>
    <w:rsid w:val="06673E66"/>
    <w:rsid w:val="073F5F47"/>
    <w:rsid w:val="07947EC8"/>
    <w:rsid w:val="08715D8B"/>
    <w:rsid w:val="08820898"/>
    <w:rsid w:val="08EC1050"/>
    <w:rsid w:val="08F2362D"/>
    <w:rsid w:val="093F5E69"/>
    <w:rsid w:val="0A1A1E41"/>
    <w:rsid w:val="0A5437BE"/>
    <w:rsid w:val="0A7D19BF"/>
    <w:rsid w:val="0AB32254"/>
    <w:rsid w:val="0AEF5671"/>
    <w:rsid w:val="0B0D0142"/>
    <w:rsid w:val="0BA35796"/>
    <w:rsid w:val="0C1A29ED"/>
    <w:rsid w:val="0C4620DC"/>
    <w:rsid w:val="0C952565"/>
    <w:rsid w:val="0D427C40"/>
    <w:rsid w:val="0D9F4BA8"/>
    <w:rsid w:val="0F125FBC"/>
    <w:rsid w:val="0F9D302B"/>
    <w:rsid w:val="0FC41BEB"/>
    <w:rsid w:val="105D75B6"/>
    <w:rsid w:val="1066712B"/>
    <w:rsid w:val="108C6AED"/>
    <w:rsid w:val="11104560"/>
    <w:rsid w:val="116767D1"/>
    <w:rsid w:val="121B5E5E"/>
    <w:rsid w:val="135F7934"/>
    <w:rsid w:val="14505214"/>
    <w:rsid w:val="15470E03"/>
    <w:rsid w:val="15CD0549"/>
    <w:rsid w:val="15ED06AD"/>
    <w:rsid w:val="170822DC"/>
    <w:rsid w:val="17762AE8"/>
    <w:rsid w:val="18505496"/>
    <w:rsid w:val="188D71B8"/>
    <w:rsid w:val="18F73205"/>
    <w:rsid w:val="19A022A4"/>
    <w:rsid w:val="19C24FC2"/>
    <w:rsid w:val="19F31BF8"/>
    <w:rsid w:val="1A660BEB"/>
    <w:rsid w:val="1D0A0DB2"/>
    <w:rsid w:val="1DCE0A83"/>
    <w:rsid w:val="1F2C6B58"/>
    <w:rsid w:val="1F841EDA"/>
    <w:rsid w:val="1FCC7DDB"/>
    <w:rsid w:val="20541430"/>
    <w:rsid w:val="20863C3A"/>
    <w:rsid w:val="21386CCA"/>
    <w:rsid w:val="21647C22"/>
    <w:rsid w:val="225B095E"/>
    <w:rsid w:val="22897117"/>
    <w:rsid w:val="2507428A"/>
    <w:rsid w:val="25891870"/>
    <w:rsid w:val="268A3837"/>
    <w:rsid w:val="27091815"/>
    <w:rsid w:val="27BE7444"/>
    <w:rsid w:val="2810490F"/>
    <w:rsid w:val="28DF78A4"/>
    <w:rsid w:val="28E135E3"/>
    <w:rsid w:val="28EB4F8E"/>
    <w:rsid w:val="2AA148C2"/>
    <w:rsid w:val="2ACE3A54"/>
    <w:rsid w:val="2B1871D2"/>
    <w:rsid w:val="2C1933ED"/>
    <w:rsid w:val="2CE01270"/>
    <w:rsid w:val="2D1E39DB"/>
    <w:rsid w:val="2D442B49"/>
    <w:rsid w:val="2DCD4D2E"/>
    <w:rsid w:val="2DE2223D"/>
    <w:rsid w:val="2E5229E6"/>
    <w:rsid w:val="2FCC0113"/>
    <w:rsid w:val="32786CF3"/>
    <w:rsid w:val="32804A33"/>
    <w:rsid w:val="32DE5187"/>
    <w:rsid w:val="32EA60B7"/>
    <w:rsid w:val="35234F48"/>
    <w:rsid w:val="355E7616"/>
    <w:rsid w:val="36504E88"/>
    <w:rsid w:val="367048FA"/>
    <w:rsid w:val="372426A6"/>
    <w:rsid w:val="375355D3"/>
    <w:rsid w:val="3783782E"/>
    <w:rsid w:val="37975413"/>
    <w:rsid w:val="37B904B3"/>
    <w:rsid w:val="38703BF0"/>
    <w:rsid w:val="38B13FA8"/>
    <w:rsid w:val="391E5126"/>
    <w:rsid w:val="39695A9D"/>
    <w:rsid w:val="39FE70AF"/>
    <w:rsid w:val="3A3D5B90"/>
    <w:rsid w:val="3BD56128"/>
    <w:rsid w:val="3C197580"/>
    <w:rsid w:val="3C9B2A44"/>
    <w:rsid w:val="3CE80D4E"/>
    <w:rsid w:val="3DEF05A5"/>
    <w:rsid w:val="3E022E7B"/>
    <w:rsid w:val="3EAE553A"/>
    <w:rsid w:val="3F5F55CC"/>
    <w:rsid w:val="3F8A17F3"/>
    <w:rsid w:val="40E87926"/>
    <w:rsid w:val="424C14BE"/>
    <w:rsid w:val="444D22AE"/>
    <w:rsid w:val="44BB3328"/>
    <w:rsid w:val="46085BAC"/>
    <w:rsid w:val="46156588"/>
    <w:rsid w:val="48591303"/>
    <w:rsid w:val="498E73C3"/>
    <w:rsid w:val="49C9367A"/>
    <w:rsid w:val="4B5C2ADB"/>
    <w:rsid w:val="4DB20A38"/>
    <w:rsid w:val="4E33336F"/>
    <w:rsid w:val="4E433E18"/>
    <w:rsid w:val="4E9145BC"/>
    <w:rsid w:val="4EF3753B"/>
    <w:rsid w:val="4FFF35B6"/>
    <w:rsid w:val="5188010D"/>
    <w:rsid w:val="51B656AF"/>
    <w:rsid w:val="51F06871"/>
    <w:rsid w:val="523C4B4F"/>
    <w:rsid w:val="52AB7EDF"/>
    <w:rsid w:val="53431C9A"/>
    <w:rsid w:val="53FA56B6"/>
    <w:rsid w:val="54503828"/>
    <w:rsid w:val="55D91F0A"/>
    <w:rsid w:val="55F436D4"/>
    <w:rsid w:val="57736C48"/>
    <w:rsid w:val="579F69E5"/>
    <w:rsid w:val="58094566"/>
    <w:rsid w:val="58EA4140"/>
    <w:rsid w:val="58FC554B"/>
    <w:rsid w:val="59382C4F"/>
    <w:rsid w:val="59932099"/>
    <w:rsid w:val="59D90D81"/>
    <w:rsid w:val="5A4F64E0"/>
    <w:rsid w:val="5B1F3319"/>
    <w:rsid w:val="5B1F61DD"/>
    <w:rsid w:val="5C294B0F"/>
    <w:rsid w:val="5C8D5818"/>
    <w:rsid w:val="5CAA02AD"/>
    <w:rsid w:val="5D33335E"/>
    <w:rsid w:val="5DF01B78"/>
    <w:rsid w:val="5F1B27B9"/>
    <w:rsid w:val="5F7E398E"/>
    <w:rsid w:val="5FDF1FB6"/>
    <w:rsid w:val="605D683A"/>
    <w:rsid w:val="60636EA8"/>
    <w:rsid w:val="610006B8"/>
    <w:rsid w:val="62023021"/>
    <w:rsid w:val="621A2DA6"/>
    <w:rsid w:val="623A4646"/>
    <w:rsid w:val="62D23543"/>
    <w:rsid w:val="630C067A"/>
    <w:rsid w:val="63574D36"/>
    <w:rsid w:val="63607420"/>
    <w:rsid w:val="63B05AA0"/>
    <w:rsid w:val="641A06D5"/>
    <w:rsid w:val="64451E24"/>
    <w:rsid w:val="64535D0E"/>
    <w:rsid w:val="648F3FF8"/>
    <w:rsid w:val="65242648"/>
    <w:rsid w:val="66887F6D"/>
    <w:rsid w:val="66D11BD8"/>
    <w:rsid w:val="678728D4"/>
    <w:rsid w:val="69343B3E"/>
    <w:rsid w:val="69D52F37"/>
    <w:rsid w:val="6A7E028D"/>
    <w:rsid w:val="6B8D1138"/>
    <w:rsid w:val="6C076F93"/>
    <w:rsid w:val="6D04033D"/>
    <w:rsid w:val="6D9E7769"/>
    <w:rsid w:val="6F157BEC"/>
    <w:rsid w:val="6F1964C5"/>
    <w:rsid w:val="6FA76B24"/>
    <w:rsid w:val="70576E00"/>
    <w:rsid w:val="70722631"/>
    <w:rsid w:val="70AA227C"/>
    <w:rsid w:val="71045C0C"/>
    <w:rsid w:val="727D3090"/>
    <w:rsid w:val="7392294C"/>
    <w:rsid w:val="74385264"/>
    <w:rsid w:val="74EC04D2"/>
    <w:rsid w:val="750E7011"/>
    <w:rsid w:val="75F67E1C"/>
    <w:rsid w:val="76624AD4"/>
    <w:rsid w:val="767168D2"/>
    <w:rsid w:val="79511E88"/>
    <w:rsid w:val="7A4C4166"/>
    <w:rsid w:val="7AA3785B"/>
    <w:rsid w:val="7AC860DE"/>
    <w:rsid w:val="7B4A4D71"/>
    <w:rsid w:val="7C8B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99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"/>
    <w:basedOn w:val="5"/>
    <w:next w:val="1"/>
    <w:qFormat/>
    <w:uiPriority w:val="0"/>
    <w:pPr>
      <w:ind w:firstLine="420" w:firstLineChars="100"/>
    </w:pPr>
    <w:rPr>
      <w:kern w:val="2"/>
    </w:rPr>
  </w:style>
  <w:style w:type="paragraph" w:styleId="5">
    <w:name w:val="Body Text"/>
    <w:basedOn w:val="1"/>
    <w:next w:val="4"/>
    <w:qFormat/>
    <w:uiPriority w:val="0"/>
    <w:pPr>
      <w:spacing w:after="120"/>
    </w:pPr>
    <w:rPr>
      <w:kern w:val="0"/>
      <w:sz w:val="20"/>
      <w:szCs w:val="20"/>
    </w:rPr>
  </w:style>
  <w:style w:type="paragraph" w:styleId="6">
    <w:name w:val="Body Text Indent"/>
    <w:basedOn w:val="1"/>
    <w:next w:val="7"/>
    <w:qFormat/>
    <w:uiPriority w:val="99"/>
    <w:pPr>
      <w:spacing w:line="520" w:lineRule="exact"/>
      <w:ind w:firstLine="640" w:firstLineChars="200"/>
    </w:pPr>
    <w:rPr>
      <w:rFonts w:ascii="仿宋_GB2312" w:hAnsi="宋体" w:cs="仿宋_GB2312"/>
      <w:kern w:val="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200" w:leftChars="200"/>
    </w:pPr>
    <w:rPr>
      <w:rFonts w:ascii="Times New Roman" w:hAnsi="Times New Roman" w:eastAsia="宋体" w:cs="Times New Roman"/>
      <w:sz w:val="32"/>
      <w:szCs w:val="24"/>
    </w:rPr>
  </w:style>
  <w:style w:type="paragraph" w:styleId="8">
    <w:name w:val="Plain Text"/>
    <w:basedOn w:val="1"/>
    <w:qFormat/>
    <w:uiPriority w:val="0"/>
    <w:rPr>
      <w:rFonts w:ascii="宋体" w:hAnsi="Courier New" w:eastAsia="仿宋_GB2312"/>
      <w:sz w:val="28"/>
      <w:szCs w:val="28"/>
    </w:rPr>
  </w:style>
  <w:style w:type="paragraph" w:styleId="9">
    <w:name w:val="Body Text First Indent 2"/>
    <w:basedOn w:val="6"/>
    <w:next w:val="10"/>
    <w:unhideWhenUsed/>
    <w:qFormat/>
    <w:uiPriority w:val="99"/>
    <w:pPr>
      <w:spacing w:after="120" w:line="240" w:lineRule="auto"/>
      <w:ind w:left="420" w:leftChars="200" w:firstLine="420"/>
    </w:pPr>
    <w:rPr>
      <w:rFonts w:ascii="Times New Roman" w:hAnsi="Times New Roman" w:cs="Times New Roman"/>
      <w:kern w:val="2"/>
    </w:rPr>
  </w:style>
  <w:style w:type="paragraph" w:styleId="10">
    <w:name w:val="toc 4"/>
    <w:basedOn w:val="1"/>
    <w:next w:val="1"/>
    <w:qFormat/>
    <w:uiPriority w:val="0"/>
    <w:pPr>
      <w:ind w:left="1260"/>
    </w:pPr>
    <w:rPr>
      <w:rFonts w:ascii="黑体" w:eastAsia="黑体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2025-12-24T16:05:00Z</dcterms:created>
  <dc:creator>王亿明</dc:creator>
  <cp:lastModifiedBy>ys</cp:lastModifiedBy>
  <dcterms:modified xsi:type="dcterms:W3CDTF">2026-01-13T08:49:02Z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